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22F4799F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C0219B">
        <w:rPr>
          <w:color w:val="644C00"/>
          <w:sz w:val="28"/>
          <w:szCs w:val="28"/>
        </w:rPr>
        <w:t>6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1DE5D135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F7340">
        <w:rPr>
          <w:color w:val="644C00"/>
          <w:sz w:val="28"/>
          <w:szCs w:val="28"/>
        </w:rPr>
        <w:t>2</w:t>
      </w:r>
      <w:r w:rsidR="00C0219B">
        <w:rPr>
          <w:color w:val="644C00"/>
          <w:sz w:val="28"/>
          <w:szCs w:val="28"/>
        </w:rPr>
        <w:t>5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AFA4D95" w14:textId="0B8615E6" w:rsidR="00DD44AE" w:rsidRDefault="00C0219B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VISITA PASTORALE AI VICARIATI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>:</w:t>
      </w:r>
    </w:p>
    <w:p w14:paraId="344DF55B" w14:textId="1B1DB851" w:rsidR="008C4A3C" w:rsidRDefault="00C0219B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 xml:space="preserve"> VESCOVO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DI COMO, 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  <w:r>
        <w:rPr>
          <w:rFonts w:ascii="Garamond" w:hAnsi="Garamond"/>
          <w:b/>
          <w:bCs/>
          <w:color w:val="C00000"/>
          <w:sz w:val="28"/>
          <w:szCs w:val="28"/>
        </w:rPr>
        <w:t>,</w:t>
      </w:r>
    </w:p>
    <w:p w14:paraId="268D8F97" w14:textId="77777777" w:rsidR="00C0219B" w:rsidRDefault="00C0219B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DAL 27 AL 31 MARZO SARÀ ACCOLTO </w:t>
      </w:r>
    </w:p>
    <w:p w14:paraId="277F9613" w14:textId="33B44A27" w:rsidR="00C0219B" w:rsidRPr="00DD44AE" w:rsidRDefault="00C0219B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DAL VICARIATO DI OLGIATE-UGGIATE (CO)</w:t>
      </w:r>
    </w:p>
    <w:p w14:paraId="5FEBF4FC" w14:textId="77777777" w:rsidR="0032730F" w:rsidRPr="00DD44AE" w:rsidRDefault="0032730F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C519C0F" w14:textId="77777777" w:rsidR="00461052" w:rsidRDefault="00461052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3AAB2949" w14:textId="2E8A2B5B" w:rsidR="00C0219B" w:rsidRPr="00C0219B" w:rsidRDefault="00C0219B" w:rsidP="00953DA6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A16612">
        <w:rPr>
          <w:rFonts w:ascii="Garamond" w:hAnsi="Garamond"/>
          <w:b/>
          <w:bCs/>
          <w:sz w:val="26"/>
          <w:szCs w:val="26"/>
        </w:rPr>
        <w:t>Visita Pastorale numero 19 per il Vescovo di Como, cardinale Oscar Cantoni</w:t>
      </w:r>
      <w:r w:rsidR="00984F85">
        <w:rPr>
          <w:rFonts w:ascii="Garamond" w:hAnsi="Garamond"/>
          <w:b/>
          <w:bCs/>
          <w:sz w:val="26"/>
          <w:szCs w:val="26"/>
        </w:rPr>
        <w:t>. D</w:t>
      </w:r>
      <w:r w:rsidRPr="00A16612">
        <w:rPr>
          <w:rFonts w:ascii="Garamond" w:hAnsi="Garamond"/>
          <w:b/>
          <w:bCs/>
          <w:sz w:val="26"/>
          <w:szCs w:val="26"/>
        </w:rPr>
        <w:t>al 27 al 30 marzo sarà accolto dal Vicariato di Olgiate-Uggiate (Co)</w:t>
      </w:r>
      <w:r w:rsidRPr="00C0219B">
        <w:rPr>
          <w:rFonts w:ascii="Garamond" w:hAnsi="Garamond"/>
          <w:sz w:val="26"/>
          <w:szCs w:val="26"/>
        </w:rPr>
        <w:t xml:space="preserve">, intitolato al </w:t>
      </w:r>
      <w:r w:rsidRPr="00A16612">
        <w:rPr>
          <w:rFonts w:ascii="Garamond" w:hAnsi="Garamond"/>
          <w:b/>
          <w:bCs/>
          <w:sz w:val="26"/>
          <w:szCs w:val="26"/>
        </w:rPr>
        <w:t>beato padre Giuseppe Ambrosoli</w:t>
      </w:r>
      <w:r w:rsidRPr="00C0219B">
        <w:rPr>
          <w:rFonts w:ascii="Garamond" w:hAnsi="Garamond"/>
          <w:sz w:val="26"/>
          <w:szCs w:val="26"/>
        </w:rPr>
        <w:t xml:space="preserve">, nativo di </w:t>
      </w:r>
      <w:r w:rsidRPr="00A16612">
        <w:rPr>
          <w:rFonts w:ascii="Garamond" w:hAnsi="Garamond"/>
          <w:b/>
          <w:bCs/>
          <w:sz w:val="26"/>
          <w:szCs w:val="26"/>
        </w:rPr>
        <w:t>Ronago</w:t>
      </w:r>
      <w:r w:rsidRPr="00C0219B">
        <w:rPr>
          <w:rFonts w:ascii="Garamond" w:hAnsi="Garamond"/>
          <w:sz w:val="26"/>
          <w:szCs w:val="26"/>
        </w:rPr>
        <w:t xml:space="preserve">, dove, </w:t>
      </w:r>
      <w:r w:rsidRPr="00A16612">
        <w:rPr>
          <w:rFonts w:ascii="Garamond" w:hAnsi="Garamond"/>
          <w:b/>
          <w:bCs/>
          <w:sz w:val="26"/>
          <w:szCs w:val="26"/>
        </w:rPr>
        <w:t>giovedì</w:t>
      </w:r>
      <w:r w:rsidR="00A16612" w:rsidRPr="00A16612">
        <w:rPr>
          <w:rFonts w:ascii="Garamond" w:hAnsi="Garamond"/>
          <w:b/>
          <w:bCs/>
          <w:sz w:val="26"/>
          <w:szCs w:val="26"/>
        </w:rPr>
        <w:t xml:space="preserve"> 27</w:t>
      </w:r>
      <w:r w:rsidRPr="00A16612">
        <w:rPr>
          <w:rFonts w:ascii="Garamond" w:hAnsi="Garamond"/>
          <w:b/>
          <w:bCs/>
          <w:sz w:val="26"/>
          <w:szCs w:val="26"/>
        </w:rPr>
        <w:t xml:space="preserve">, </w:t>
      </w:r>
      <w:r w:rsidR="003E2D26" w:rsidRPr="00A16612">
        <w:rPr>
          <w:rFonts w:ascii="Garamond" w:hAnsi="Garamond"/>
          <w:b/>
          <w:bCs/>
          <w:sz w:val="26"/>
          <w:szCs w:val="26"/>
        </w:rPr>
        <w:t xml:space="preserve">nel giorno </w:t>
      </w:r>
      <w:r w:rsidR="00A16612" w:rsidRPr="00A16612">
        <w:rPr>
          <w:rFonts w:ascii="Garamond" w:hAnsi="Garamond"/>
          <w:b/>
          <w:bCs/>
          <w:sz w:val="26"/>
          <w:szCs w:val="26"/>
        </w:rPr>
        <w:t>in cui si fa memoria della nascita al cielo del beato Ambrosoli (27 marzo 1987)</w:t>
      </w:r>
      <w:r w:rsidR="00A16612">
        <w:rPr>
          <w:rFonts w:ascii="Garamond" w:hAnsi="Garamond"/>
          <w:sz w:val="26"/>
          <w:szCs w:val="26"/>
        </w:rPr>
        <w:t xml:space="preserve">, </w:t>
      </w:r>
      <w:r w:rsidRPr="00C0219B">
        <w:rPr>
          <w:rFonts w:ascii="Garamond" w:hAnsi="Garamond"/>
          <w:sz w:val="26"/>
          <w:szCs w:val="26"/>
        </w:rPr>
        <w:t xml:space="preserve">si celebrerà la preghiera di </w:t>
      </w:r>
      <w:r w:rsidRPr="00A16612">
        <w:rPr>
          <w:rFonts w:ascii="Garamond" w:hAnsi="Garamond"/>
          <w:b/>
          <w:bCs/>
          <w:sz w:val="26"/>
          <w:szCs w:val="26"/>
        </w:rPr>
        <w:t>accoglienza del Vescovo</w:t>
      </w:r>
      <w:r w:rsidRPr="00C0219B">
        <w:rPr>
          <w:rFonts w:ascii="Garamond" w:hAnsi="Garamond"/>
          <w:sz w:val="26"/>
          <w:szCs w:val="26"/>
        </w:rPr>
        <w:t xml:space="preserve">. </w:t>
      </w:r>
    </w:p>
    <w:p w14:paraId="535B9BA7" w14:textId="66F6BFBC" w:rsidR="00C0219B" w:rsidRPr="00C0219B" w:rsidRDefault="00C0219B" w:rsidP="00953DA6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È parroco della comunità pastorale di Uggiate con Ronago il Vicario foraneo </w:t>
      </w:r>
      <w:r w:rsidRPr="00C0219B">
        <w:rPr>
          <w:rFonts w:ascii="Garamond" w:hAnsi="Garamond"/>
          <w:b/>
          <w:bCs/>
          <w:sz w:val="26"/>
          <w:szCs w:val="26"/>
        </w:rPr>
        <w:t>don Sandro Vanoli</w:t>
      </w:r>
      <w:r w:rsidRPr="00C0219B">
        <w:rPr>
          <w:rFonts w:ascii="Garamond" w:hAnsi="Garamond"/>
          <w:sz w:val="26"/>
          <w:szCs w:val="26"/>
        </w:rPr>
        <w:t xml:space="preserve">. A nome dei preti del Vicariato – in totale </w:t>
      </w:r>
      <w:r w:rsidRPr="006041CE">
        <w:rPr>
          <w:rFonts w:ascii="Garamond" w:hAnsi="Garamond"/>
          <w:b/>
          <w:bCs/>
          <w:sz w:val="26"/>
          <w:szCs w:val="26"/>
        </w:rPr>
        <w:t>18</w:t>
      </w:r>
      <w:r w:rsidRPr="00C0219B">
        <w:rPr>
          <w:rFonts w:ascii="Garamond" w:hAnsi="Garamond"/>
          <w:sz w:val="26"/>
          <w:szCs w:val="26"/>
        </w:rPr>
        <w:t xml:space="preserve"> fra attivi nel ministero pastorale</w:t>
      </w:r>
      <w:r w:rsidR="00903F5C">
        <w:rPr>
          <w:rFonts w:ascii="Garamond" w:hAnsi="Garamond"/>
          <w:sz w:val="26"/>
          <w:szCs w:val="26"/>
        </w:rPr>
        <w:t>, nell’assistenza spirituale in RSA</w:t>
      </w:r>
      <w:r w:rsidRPr="00C0219B">
        <w:rPr>
          <w:rFonts w:ascii="Garamond" w:hAnsi="Garamond"/>
          <w:sz w:val="26"/>
          <w:szCs w:val="26"/>
        </w:rPr>
        <w:t xml:space="preserve"> e quiescenti, per una popolazione di </w:t>
      </w:r>
      <w:r w:rsidRPr="006041CE">
        <w:rPr>
          <w:rFonts w:ascii="Garamond" w:hAnsi="Garamond"/>
          <w:b/>
          <w:bCs/>
          <w:sz w:val="26"/>
          <w:szCs w:val="26"/>
        </w:rPr>
        <w:t>32mila abitanti</w:t>
      </w:r>
      <w:r w:rsidRPr="00C0219B">
        <w:rPr>
          <w:rFonts w:ascii="Garamond" w:hAnsi="Garamond"/>
          <w:sz w:val="26"/>
          <w:szCs w:val="26"/>
        </w:rPr>
        <w:t xml:space="preserve"> – ci ricorda che «delle 13 realtà del Vicariato, tre sono le parrocchie singole e quattro le comunità pastorali». La strettissima vicinanza alla Svizzera contribuisce a </w:t>
      </w:r>
      <w:r w:rsidRPr="00984F85">
        <w:rPr>
          <w:rFonts w:ascii="Garamond" w:hAnsi="Garamond"/>
          <w:b/>
          <w:bCs/>
          <w:sz w:val="26"/>
          <w:szCs w:val="26"/>
        </w:rPr>
        <w:t>contenere il calo demografico</w:t>
      </w:r>
      <w:r w:rsidRPr="00C0219B">
        <w:rPr>
          <w:rFonts w:ascii="Garamond" w:hAnsi="Garamond"/>
          <w:sz w:val="26"/>
          <w:szCs w:val="26"/>
        </w:rPr>
        <w:t xml:space="preserve">, visto che sono tante le persone e le famiglie che scelgono di risiedere qui e, da frontalieri, lavorare oltre confine. «Non si può dire lo stesso della partecipazione alla vita liturgica, che, va riconosciuto, è in diminuzione, soprattutto per quanto riguarda la Messa domenicale». Restano, comunque, alti la devozione e l’affetto per le tante figure di santità che hanno attraversato la storia e la vita del Vicariato. </w:t>
      </w:r>
    </w:p>
    <w:p w14:paraId="7C6F301A" w14:textId="398E38BA" w:rsidR="00C0219B" w:rsidRPr="00C0219B" w:rsidRDefault="00C0219B" w:rsidP="00953DA6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6041CE">
        <w:rPr>
          <w:rFonts w:ascii="Garamond" w:hAnsi="Garamond"/>
          <w:b/>
          <w:bCs/>
          <w:sz w:val="26"/>
          <w:szCs w:val="26"/>
        </w:rPr>
        <w:t>Il tessuto comunitario è molto dinamico. Positiva</w:t>
      </w:r>
      <w:r w:rsidR="00984F85" w:rsidRPr="006041CE">
        <w:rPr>
          <w:rFonts w:ascii="Garamond" w:hAnsi="Garamond"/>
          <w:b/>
          <w:bCs/>
          <w:sz w:val="26"/>
          <w:szCs w:val="26"/>
        </w:rPr>
        <w:t xml:space="preserve"> l’</w:t>
      </w:r>
      <w:r w:rsidRPr="006041CE">
        <w:rPr>
          <w:rFonts w:ascii="Garamond" w:hAnsi="Garamond"/>
          <w:b/>
          <w:bCs/>
          <w:sz w:val="26"/>
          <w:szCs w:val="26"/>
        </w:rPr>
        <w:t>intesa con le istituzioni del territorio e generosa è la disponibilità alla collaborazione da parte dei laici</w:t>
      </w:r>
      <w:r w:rsidRPr="00C0219B">
        <w:rPr>
          <w:rFonts w:ascii="Garamond" w:hAnsi="Garamond"/>
          <w:sz w:val="26"/>
          <w:szCs w:val="26"/>
        </w:rPr>
        <w:t xml:space="preserve"> che lavorano insieme, fra le diverse comunità pastorali e parrocchie del Vicariato, nelle differenti equipe (dalla Caritas alle Missioni, dai Giovani alla Famiglia). Ci sono due comunità religiose (le Suore Angeline </w:t>
      </w:r>
      <w:r w:rsidRPr="00C0219B">
        <w:rPr>
          <w:rFonts w:ascii="Garamond" w:hAnsi="Garamond"/>
          <w:sz w:val="26"/>
          <w:szCs w:val="26"/>
        </w:rPr>
        <w:lastRenderedPageBreak/>
        <w:t>Francescane a Valmorea</w:t>
      </w:r>
      <w:r w:rsidR="006041CE">
        <w:rPr>
          <w:rFonts w:ascii="Garamond" w:hAnsi="Garamond"/>
          <w:sz w:val="26"/>
          <w:szCs w:val="26"/>
        </w:rPr>
        <w:t xml:space="preserve"> e</w:t>
      </w:r>
      <w:r w:rsidRPr="00C0219B">
        <w:rPr>
          <w:rFonts w:ascii="Garamond" w:hAnsi="Garamond"/>
          <w:sz w:val="26"/>
          <w:szCs w:val="26"/>
        </w:rPr>
        <w:t xml:space="preserve"> le Suore di Santa Croce a Concagno) e c’è una vivace attenzione alla dimensione vocazionale. Sono</w:t>
      </w:r>
      <w:r w:rsidR="006041CE">
        <w:rPr>
          <w:rFonts w:ascii="Garamond" w:hAnsi="Garamond"/>
          <w:sz w:val="26"/>
          <w:szCs w:val="26"/>
        </w:rPr>
        <w:t>, infatti,</w:t>
      </w:r>
      <w:r w:rsidRPr="00C0219B">
        <w:rPr>
          <w:rFonts w:ascii="Garamond" w:hAnsi="Garamond"/>
          <w:sz w:val="26"/>
          <w:szCs w:val="26"/>
        </w:rPr>
        <w:t xml:space="preserve"> nativi del Vicariato due seminaristi e un giovane della Propedeutica. Mentre sul territorio sono operative le due esperienze di discernimento per gli adolescenti: il </w:t>
      </w:r>
      <w:r w:rsidRPr="006041CE">
        <w:rPr>
          <w:rFonts w:ascii="Garamond" w:hAnsi="Garamond"/>
          <w:i/>
          <w:iCs/>
          <w:sz w:val="26"/>
          <w:szCs w:val="26"/>
        </w:rPr>
        <w:t>Sicomoro</w:t>
      </w:r>
      <w:r w:rsidRPr="00C0219B">
        <w:rPr>
          <w:rFonts w:ascii="Garamond" w:hAnsi="Garamond"/>
          <w:sz w:val="26"/>
          <w:szCs w:val="26"/>
        </w:rPr>
        <w:t xml:space="preserve"> a Olgiate per i ragazzi e </w:t>
      </w:r>
      <w:r w:rsidRPr="006041CE">
        <w:rPr>
          <w:rFonts w:ascii="Garamond" w:hAnsi="Garamond"/>
          <w:i/>
          <w:iCs/>
          <w:sz w:val="26"/>
          <w:szCs w:val="26"/>
        </w:rPr>
        <w:t>Casa Betania</w:t>
      </w:r>
      <w:r w:rsidRPr="00C0219B">
        <w:rPr>
          <w:rFonts w:ascii="Garamond" w:hAnsi="Garamond"/>
          <w:sz w:val="26"/>
          <w:szCs w:val="26"/>
        </w:rPr>
        <w:t xml:space="preserve"> a Uggiate per le ragazze. </w:t>
      </w:r>
      <w:r w:rsidR="006041CE">
        <w:rPr>
          <w:rFonts w:ascii="Garamond" w:hAnsi="Garamond"/>
          <w:sz w:val="26"/>
          <w:szCs w:val="26"/>
        </w:rPr>
        <w:t>In</w:t>
      </w:r>
      <w:r w:rsidRPr="00C0219B">
        <w:rPr>
          <w:rFonts w:ascii="Garamond" w:hAnsi="Garamond"/>
          <w:sz w:val="26"/>
          <w:szCs w:val="26"/>
        </w:rPr>
        <w:t xml:space="preserve"> alcuni periodi dell’anno, alcuni giovani del Vicariato condividono un tempo di vita comune. Importante l’intervento di riprogettazione e realizzazione dell’Oratorio di Olgiate Comasco. Così come è un riferimento per il territorio la casa di riposo di Solbiate.</w:t>
      </w:r>
    </w:p>
    <w:p w14:paraId="50955EDD" w14:textId="77777777" w:rsidR="00C0219B" w:rsidRPr="00C0219B" w:rsidRDefault="00C0219B" w:rsidP="00953DA6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«In questi mesi ci siamo preparati a partire dalle sollecitazioni del </w:t>
      </w:r>
      <w:r w:rsidRPr="00C0219B">
        <w:rPr>
          <w:rFonts w:ascii="Garamond" w:hAnsi="Garamond"/>
          <w:i/>
          <w:iCs/>
          <w:sz w:val="26"/>
          <w:szCs w:val="26"/>
        </w:rPr>
        <w:t>Liber Sinodalis</w:t>
      </w:r>
      <w:r w:rsidRPr="00C0219B">
        <w:rPr>
          <w:rFonts w:ascii="Garamond" w:hAnsi="Garamond"/>
          <w:sz w:val="26"/>
          <w:szCs w:val="26"/>
        </w:rPr>
        <w:t xml:space="preserve"> – riflette ancora don Sandro – </w:t>
      </w:r>
      <w:r w:rsidRPr="006041CE">
        <w:rPr>
          <w:rFonts w:ascii="Garamond" w:hAnsi="Garamond"/>
          <w:b/>
          <w:bCs/>
          <w:sz w:val="26"/>
          <w:szCs w:val="26"/>
        </w:rPr>
        <w:t>guardando a quanto c’è già nel Vicariato e pensando alle attenzioni da avere nell’ottica della missionarietà, della sinodalità, della ministerialità</w:t>
      </w:r>
      <w:r w:rsidRPr="00C0219B">
        <w:rPr>
          <w:rFonts w:ascii="Garamond" w:hAnsi="Garamond"/>
          <w:sz w:val="26"/>
          <w:szCs w:val="26"/>
        </w:rPr>
        <w:t xml:space="preserve">». Il Vescovo è atteso con grande senso di comunità e fraternità. «La Visita Pastorale – conclude don Sandro – sarà prima di tutto un tempo di condivisione. Dal cardinale ci aspettiamo indicazioni utili per il cammino futuro delle nostre comunità, soprattutto per quanto riguarda l’importanza della </w:t>
      </w:r>
      <w:r w:rsidRPr="006041CE">
        <w:rPr>
          <w:rFonts w:ascii="Garamond" w:hAnsi="Garamond"/>
          <w:b/>
          <w:bCs/>
          <w:sz w:val="26"/>
          <w:szCs w:val="26"/>
        </w:rPr>
        <w:t>formazione</w:t>
      </w:r>
      <w:r w:rsidRPr="00C0219B">
        <w:rPr>
          <w:rFonts w:ascii="Garamond" w:hAnsi="Garamond"/>
          <w:sz w:val="26"/>
          <w:szCs w:val="26"/>
        </w:rPr>
        <w:t xml:space="preserve"> e l’impegno nella </w:t>
      </w:r>
      <w:r w:rsidRPr="006041CE">
        <w:rPr>
          <w:rFonts w:ascii="Garamond" w:hAnsi="Garamond"/>
          <w:b/>
          <w:bCs/>
          <w:sz w:val="26"/>
          <w:szCs w:val="26"/>
        </w:rPr>
        <w:t>ministerialità</w:t>
      </w:r>
      <w:r w:rsidRPr="00C0219B">
        <w:rPr>
          <w:rFonts w:ascii="Garamond" w:hAnsi="Garamond"/>
          <w:sz w:val="26"/>
          <w:szCs w:val="26"/>
        </w:rPr>
        <w:t>».</w:t>
      </w:r>
    </w:p>
    <w:p w14:paraId="0D652339" w14:textId="77777777" w:rsidR="00C0219B" w:rsidRPr="00C0219B" w:rsidRDefault="00C0219B" w:rsidP="00953DA6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>Questo il programma della Visita Pastorale.</w:t>
      </w:r>
    </w:p>
    <w:p w14:paraId="660AF490" w14:textId="77777777" w:rsidR="00C0219B" w:rsidRPr="002F44F8" w:rsidRDefault="00C0219B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2F44F8">
        <w:rPr>
          <w:rFonts w:ascii="Garamond" w:hAnsi="Garamond"/>
          <w:b/>
          <w:bCs/>
          <w:sz w:val="26"/>
          <w:szCs w:val="26"/>
        </w:rPr>
        <w:t xml:space="preserve">GIOVEDÌ 27 MARZO </w:t>
      </w:r>
    </w:p>
    <w:p w14:paraId="4D552016" w14:textId="252A74A3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ore 20.45: chiesa di Ronago </w:t>
      </w:r>
      <w:r w:rsidR="006041CE">
        <w:rPr>
          <w:rFonts w:ascii="Garamond" w:hAnsi="Garamond"/>
          <w:sz w:val="26"/>
          <w:szCs w:val="26"/>
        </w:rPr>
        <w:t>–</w:t>
      </w:r>
      <w:r w:rsidRPr="00C0219B">
        <w:rPr>
          <w:rFonts w:ascii="Garamond" w:hAnsi="Garamond"/>
          <w:sz w:val="26"/>
          <w:szCs w:val="26"/>
        </w:rPr>
        <w:t xml:space="preserve"> accoglienza del Vescovo</w:t>
      </w:r>
      <w:r w:rsidR="002F44F8">
        <w:rPr>
          <w:rFonts w:ascii="Garamond" w:hAnsi="Garamond"/>
          <w:sz w:val="26"/>
          <w:szCs w:val="26"/>
        </w:rPr>
        <w:t>.</w:t>
      </w:r>
      <w:r w:rsidRPr="00C0219B">
        <w:rPr>
          <w:rFonts w:ascii="Garamond" w:hAnsi="Garamond"/>
          <w:sz w:val="26"/>
          <w:szCs w:val="26"/>
        </w:rPr>
        <w:t xml:space="preserve"> </w:t>
      </w:r>
    </w:p>
    <w:p w14:paraId="55BCDBC9" w14:textId="77777777" w:rsidR="00C0219B" w:rsidRPr="002F44F8" w:rsidRDefault="00C0219B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2F44F8">
        <w:rPr>
          <w:rFonts w:ascii="Garamond" w:hAnsi="Garamond"/>
          <w:b/>
          <w:bCs/>
          <w:sz w:val="26"/>
          <w:szCs w:val="26"/>
        </w:rPr>
        <w:t>VENERDÌ 28 MARZO</w:t>
      </w:r>
    </w:p>
    <w:p w14:paraId="49488828" w14:textId="5F01AB9D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ore 10.00: a Olgiate Comasco </w:t>
      </w:r>
      <w:r w:rsidR="006041CE">
        <w:rPr>
          <w:rFonts w:ascii="Garamond" w:hAnsi="Garamond"/>
          <w:sz w:val="26"/>
          <w:szCs w:val="26"/>
        </w:rPr>
        <w:t xml:space="preserve">– </w:t>
      </w:r>
      <w:r w:rsidRPr="00C0219B">
        <w:rPr>
          <w:rFonts w:ascii="Garamond" w:hAnsi="Garamond"/>
          <w:sz w:val="26"/>
          <w:szCs w:val="26"/>
        </w:rPr>
        <w:t>incontro con il Clero del Vicariato</w:t>
      </w:r>
      <w:r w:rsidR="002F44F8">
        <w:rPr>
          <w:rFonts w:ascii="Garamond" w:hAnsi="Garamond"/>
          <w:sz w:val="26"/>
          <w:szCs w:val="26"/>
        </w:rPr>
        <w:t>;</w:t>
      </w:r>
    </w:p>
    <w:p w14:paraId="7E9C5413" w14:textId="5A073CB2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ore 16.00: Casa di riposo di Solbiate </w:t>
      </w:r>
      <w:r w:rsidR="006041CE">
        <w:rPr>
          <w:rFonts w:ascii="Garamond" w:hAnsi="Garamond"/>
          <w:sz w:val="26"/>
          <w:szCs w:val="26"/>
        </w:rPr>
        <w:t>–</w:t>
      </w:r>
      <w:r w:rsidRPr="00C0219B">
        <w:rPr>
          <w:rFonts w:ascii="Garamond" w:hAnsi="Garamond"/>
          <w:sz w:val="26"/>
          <w:szCs w:val="26"/>
        </w:rPr>
        <w:t xml:space="preserve"> Celebrazione con volontari e operatori del mondo della sofferenza</w:t>
      </w:r>
      <w:r w:rsidR="002F44F8">
        <w:rPr>
          <w:rFonts w:ascii="Garamond" w:hAnsi="Garamond"/>
          <w:sz w:val="26"/>
          <w:szCs w:val="26"/>
        </w:rPr>
        <w:t>;</w:t>
      </w:r>
      <w:r w:rsidRPr="00C0219B">
        <w:rPr>
          <w:rFonts w:ascii="Garamond" w:hAnsi="Garamond"/>
          <w:sz w:val="26"/>
          <w:szCs w:val="26"/>
        </w:rPr>
        <w:t xml:space="preserve"> </w:t>
      </w:r>
    </w:p>
    <w:p w14:paraId="4E524C2C" w14:textId="504767E8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>ore 17.30: chiesa di Caversaccio – Santa Messa e adorazione eucaristica</w:t>
      </w:r>
      <w:r w:rsidR="002F44F8">
        <w:rPr>
          <w:rFonts w:ascii="Garamond" w:hAnsi="Garamond"/>
          <w:sz w:val="26"/>
          <w:szCs w:val="26"/>
        </w:rPr>
        <w:t>.</w:t>
      </w:r>
      <w:r w:rsidRPr="00C0219B">
        <w:rPr>
          <w:rFonts w:ascii="Garamond" w:hAnsi="Garamond"/>
          <w:sz w:val="26"/>
          <w:szCs w:val="26"/>
        </w:rPr>
        <w:t xml:space="preserve"> </w:t>
      </w:r>
    </w:p>
    <w:p w14:paraId="464103C8" w14:textId="77777777" w:rsidR="00C0219B" w:rsidRPr="002F44F8" w:rsidRDefault="00C0219B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2F44F8">
        <w:rPr>
          <w:rFonts w:ascii="Garamond" w:hAnsi="Garamond"/>
          <w:b/>
          <w:bCs/>
          <w:sz w:val="26"/>
          <w:szCs w:val="26"/>
        </w:rPr>
        <w:t xml:space="preserve">SABATO 29 MARZO </w:t>
      </w:r>
    </w:p>
    <w:p w14:paraId="473AFAA7" w14:textId="38291790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ore 15.00: Oratorio di Uggiate </w:t>
      </w:r>
      <w:r w:rsidR="006041CE">
        <w:rPr>
          <w:rFonts w:ascii="Garamond" w:hAnsi="Garamond"/>
          <w:sz w:val="26"/>
          <w:szCs w:val="26"/>
        </w:rPr>
        <w:t>–</w:t>
      </w:r>
      <w:r w:rsidRPr="00C0219B">
        <w:rPr>
          <w:rFonts w:ascii="Garamond" w:hAnsi="Garamond"/>
          <w:sz w:val="26"/>
          <w:szCs w:val="26"/>
        </w:rPr>
        <w:t xml:space="preserve"> incontro con gli operatori pastorali del Vicariato</w:t>
      </w:r>
      <w:r w:rsidR="002F44F8">
        <w:rPr>
          <w:rFonts w:ascii="Garamond" w:hAnsi="Garamond"/>
          <w:sz w:val="26"/>
          <w:szCs w:val="26"/>
        </w:rPr>
        <w:t>;</w:t>
      </w:r>
    </w:p>
    <w:p w14:paraId="3CAEC132" w14:textId="6D4EB5DC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 xml:space="preserve">ore 19.00: chiesa e Oratorio di Uggiate </w:t>
      </w:r>
      <w:r w:rsidR="006041CE">
        <w:rPr>
          <w:rFonts w:ascii="Garamond" w:hAnsi="Garamond"/>
          <w:sz w:val="26"/>
          <w:szCs w:val="26"/>
        </w:rPr>
        <w:t>–</w:t>
      </w:r>
      <w:r w:rsidRPr="00C0219B">
        <w:rPr>
          <w:rFonts w:ascii="Garamond" w:hAnsi="Garamond"/>
          <w:sz w:val="26"/>
          <w:szCs w:val="26"/>
        </w:rPr>
        <w:t xml:space="preserve"> incontro con adolescenti e giovani</w:t>
      </w:r>
      <w:r w:rsidR="002F44F8">
        <w:rPr>
          <w:rFonts w:ascii="Garamond" w:hAnsi="Garamond"/>
          <w:sz w:val="26"/>
          <w:szCs w:val="26"/>
        </w:rPr>
        <w:t>.</w:t>
      </w:r>
      <w:r w:rsidRPr="00C0219B">
        <w:rPr>
          <w:rFonts w:ascii="Garamond" w:hAnsi="Garamond"/>
          <w:sz w:val="26"/>
          <w:szCs w:val="26"/>
        </w:rPr>
        <w:t xml:space="preserve"> </w:t>
      </w:r>
    </w:p>
    <w:p w14:paraId="17365D8E" w14:textId="77777777" w:rsidR="00C0219B" w:rsidRPr="002F44F8" w:rsidRDefault="00C0219B" w:rsidP="00953DA6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2F44F8">
        <w:rPr>
          <w:rFonts w:ascii="Garamond" w:hAnsi="Garamond"/>
          <w:b/>
          <w:bCs/>
          <w:sz w:val="26"/>
          <w:szCs w:val="26"/>
        </w:rPr>
        <w:t xml:space="preserve">DOMENICA 30 MARZO </w:t>
      </w:r>
    </w:p>
    <w:p w14:paraId="1BAFC184" w14:textId="77777777" w:rsidR="00C0219B" w:rsidRPr="00C0219B" w:rsidRDefault="00C0219B" w:rsidP="00953DA6">
      <w:pPr>
        <w:pStyle w:val="Paragrafoelenco"/>
        <w:numPr>
          <w:ilvl w:val="0"/>
          <w:numId w:val="39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C0219B">
        <w:rPr>
          <w:rFonts w:ascii="Garamond" w:hAnsi="Garamond"/>
          <w:sz w:val="26"/>
          <w:szCs w:val="26"/>
        </w:rPr>
        <w:t>ore 15.30: chiesa di Olgiate Comasco – Santa Messa comunitaria a conclusione della Visita Pastorale.</w:t>
      </w:r>
    </w:p>
    <w:p w14:paraId="0B2104A8" w14:textId="77777777" w:rsidR="00B70EA5" w:rsidRPr="0080106F" w:rsidRDefault="00B70EA5" w:rsidP="0080106F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sectPr w:rsidR="00B70EA5" w:rsidRPr="0080106F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FF134" w14:textId="77777777" w:rsidR="00DC3327" w:rsidRDefault="00DC3327" w:rsidP="00A9629A">
      <w:pPr>
        <w:spacing w:after="0" w:line="240" w:lineRule="auto"/>
      </w:pPr>
      <w:r>
        <w:separator/>
      </w:r>
    </w:p>
  </w:endnote>
  <w:endnote w:type="continuationSeparator" w:id="0">
    <w:p w14:paraId="459EEBFE" w14:textId="77777777" w:rsidR="00DC3327" w:rsidRDefault="00DC3327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E0AFF" w14:textId="77777777" w:rsidR="00DC3327" w:rsidRDefault="00DC3327" w:rsidP="00A9629A">
      <w:pPr>
        <w:spacing w:after="0" w:line="240" w:lineRule="auto"/>
      </w:pPr>
      <w:r>
        <w:separator/>
      </w:r>
    </w:p>
  </w:footnote>
  <w:footnote w:type="continuationSeparator" w:id="0">
    <w:p w14:paraId="2C157B58" w14:textId="77777777" w:rsidR="00DC3327" w:rsidRDefault="00DC3327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3"/>
  </w:num>
  <w:num w:numId="3" w16cid:durableId="862978334">
    <w:abstractNumId w:val="5"/>
  </w:num>
  <w:num w:numId="4" w16cid:durableId="297079165">
    <w:abstractNumId w:val="31"/>
  </w:num>
  <w:num w:numId="5" w16cid:durableId="728457847">
    <w:abstractNumId w:val="26"/>
  </w:num>
  <w:num w:numId="6" w16cid:durableId="559554264">
    <w:abstractNumId w:val="4"/>
  </w:num>
  <w:num w:numId="7" w16cid:durableId="548031631">
    <w:abstractNumId w:val="25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3"/>
  </w:num>
  <w:num w:numId="11" w16cid:durableId="972372180">
    <w:abstractNumId w:val="20"/>
  </w:num>
  <w:num w:numId="12" w16cid:durableId="1732145468">
    <w:abstractNumId w:val="12"/>
  </w:num>
  <w:num w:numId="13" w16cid:durableId="420106040">
    <w:abstractNumId w:val="15"/>
  </w:num>
  <w:num w:numId="14" w16cid:durableId="116917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0"/>
  </w:num>
  <w:num w:numId="17" w16cid:durableId="1604991298">
    <w:abstractNumId w:val="32"/>
  </w:num>
  <w:num w:numId="18" w16cid:durableId="2061056942">
    <w:abstractNumId w:val="22"/>
  </w:num>
  <w:num w:numId="19" w16cid:durableId="217595616">
    <w:abstractNumId w:val="28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8"/>
  </w:num>
  <w:num w:numId="23" w16cid:durableId="711340778">
    <w:abstractNumId w:val="19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7"/>
  </w:num>
  <w:num w:numId="27" w16cid:durableId="1528135107">
    <w:abstractNumId w:val="35"/>
  </w:num>
  <w:num w:numId="28" w16cid:durableId="1827084085">
    <w:abstractNumId w:val="16"/>
  </w:num>
  <w:num w:numId="29" w16cid:durableId="240989957">
    <w:abstractNumId w:val="34"/>
  </w:num>
  <w:num w:numId="30" w16cid:durableId="1755472756">
    <w:abstractNumId w:val="37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9"/>
  </w:num>
  <w:num w:numId="35" w16cid:durableId="1895310400">
    <w:abstractNumId w:val="21"/>
  </w:num>
  <w:num w:numId="36" w16cid:durableId="766656072">
    <w:abstractNumId w:val="6"/>
  </w:num>
  <w:num w:numId="37" w16cid:durableId="475952968">
    <w:abstractNumId w:val="24"/>
  </w:num>
  <w:num w:numId="38" w16cid:durableId="1749888786">
    <w:abstractNumId w:val="27"/>
  </w:num>
  <w:num w:numId="39" w16cid:durableId="13203538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F3506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48DC"/>
    <w:rsid w:val="002B38A2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75B3"/>
    <w:rsid w:val="003E2D26"/>
    <w:rsid w:val="003E4CA5"/>
    <w:rsid w:val="003F3C45"/>
    <w:rsid w:val="003F6BA5"/>
    <w:rsid w:val="00407D8D"/>
    <w:rsid w:val="0043490C"/>
    <w:rsid w:val="00441FE0"/>
    <w:rsid w:val="00454805"/>
    <w:rsid w:val="00455FE7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40AD"/>
    <w:rsid w:val="0074462D"/>
    <w:rsid w:val="007463CC"/>
    <w:rsid w:val="0075136D"/>
    <w:rsid w:val="0076110A"/>
    <w:rsid w:val="00766F49"/>
    <w:rsid w:val="00767D1D"/>
    <w:rsid w:val="00770C5D"/>
    <w:rsid w:val="00774287"/>
    <w:rsid w:val="0078458D"/>
    <w:rsid w:val="00786B4B"/>
    <w:rsid w:val="00791A1D"/>
    <w:rsid w:val="00793A0E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6612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372F"/>
    <w:rsid w:val="00BD583B"/>
    <w:rsid w:val="00BD6892"/>
    <w:rsid w:val="00BE2626"/>
    <w:rsid w:val="00BE3FD6"/>
    <w:rsid w:val="00BE71DD"/>
    <w:rsid w:val="00BF2306"/>
    <w:rsid w:val="00C017ED"/>
    <w:rsid w:val="00C0219B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2D63"/>
    <w:rsid w:val="00D73FB9"/>
    <w:rsid w:val="00D752FB"/>
    <w:rsid w:val="00D946AE"/>
    <w:rsid w:val="00D97150"/>
    <w:rsid w:val="00D975C4"/>
    <w:rsid w:val="00DB1C59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6D9D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12</cp:revision>
  <cp:lastPrinted>2025-03-17T08:47:00Z</cp:lastPrinted>
  <dcterms:created xsi:type="dcterms:W3CDTF">2025-03-25T09:02:00Z</dcterms:created>
  <dcterms:modified xsi:type="dcterms:W3CDTF">2025-03-25T09:21:00Z</dcterms:modified>
</cp:coreProperties>
</file>