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14DD215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26F86">
        <w:rPr>
          <w:color w:val="644C00"/>
          <w:sz w:val="28"/>
          <w:szCs w:val="28"/>
        </w:rPr>
        <w:t>2</w:t>
      </w:r>
      <w:r w:rsidR="00F3514C">
        <w:rPr>
          <w:color w:val="644C00"/>
          <w:sz w:val="28"/>
          <w:szCs w:val="28"/>
        </w:rPr>
        <w:t>7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6FE22EDD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9F7340">
        <w:rPr>
          <w:color w:val="644C00"/>
          <w:sz w:val="28"/>
          <w:szCs w:val="28"/>
        </w:rPr>
        <w:t>2</w:t>
      </w:r>
      <w:r w:rsidR="00F3514C">
        <w:rPr>
          <w:color w:val="644C00"/>
          <w:sz w:val="28"/>
          <w:szCs w:val="28"/>
        </w:rPr>
        <w:t>6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AFA4D95" w14:textId="7852A59C" w:rsidR="00DD44AE" w:rsidRDefault="00F3514C" w:rsidP="00F351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CARITAS COMO – MENSA SOLIDALE “CASA NAZARETH”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>:</w:t>
      </w:r>
    </w:p>
    <w:p w14:paraId="7FB80CD8" w14:textId="3FACF9E4" w:rsidR="00F3514C" w:rsidRDefault="00C0219B" w:rsidP="00F351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  <w:r w:rsidR="00F3514C">
        <w:rPr>
          <w:rFonts w:ascii="Garamond" w:hAnsi="Garamond"/>
          <w:b/>
          <w:bCs/>
          <w:color w:val="C00000"/>
          <w:sz w:val="28"/>
          <w:szCs w:val="28"/>
        </w:rPr>
        <w:t>BILANCIO DEL 2024. NUMERI IN CRESCITA:</w:t>
      </w:r>
    </w:p>
    <w:p w14:paraId="50470903" w14:textId="69FB7F36" w:rsidR="00F3514C" w:rsidRDefault="00F3514C" w:rsidP="00F351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78.357 PASTI DISTRIBUITI IN UN ANNO,</w:t>
      </w:r>
    </w:p>
    <w:p w14:paraId="277F9613" w14:textId="52D1A8D6" w:rsidR="00C0219B" w:rsidRPr="00DD44AE" w:rsidRDefault="00F3514C" w:rsidP="00F351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PER UNA MEDIA DI 215 PERSONE ACCOLTE OGNI GIORNO</w:t>
      </w:r>
    </w:p>
    <w:p w14:paraId="5FEBF4FC" w14:textId="77777777" w:rsidR="0032730F" w:rsidRPr="00DD44AE" w:rsidRDefault="0032730F" w:rsidP="00F3514C">
      <w:pPr>
        <w:pStyle w:val="Nessunaspaziatura"/>
        <w:jc w:val="both"/>
        <w:rPr>
          <w:rFonts w:ascii="Garamond" w:hAnsi="Garamond"/>
          <w:b/>
          <w:bCs/>
          <w:color w:val="C00000"/>
          <w:sz w:val="28"/>
          <w:szCs w:val="28"/>
        </w:rPr>
      </w:pPr>
    </w:p>
    <w:p w14:paraId="57F053A3" w14:textId="77777777" w:rsid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>La mensa di solidarietà di Casa Nazareth – il servizio che dal 2021 offre un pasto caldo a pranzo e a cena 365 all’anno alle persone in difficoltà della città di Como – traccia il bilancio della sua attività del 2024.</w:t>
      </w:r>
    </w:p>
    <w:p w14:paraId="6156294A" w14:textId="72418DF8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>Da gennaio a dicembre sono stati serviti </w:t>
      </w:r>
      <w:r w:rsidRPr="00F3514C">
        <w:rPr>
          <w:rStyle w:val="StrongEmphasis"/>
          <w:rFonts w:ascii="Garamond" w:hAnsi="Garamond"/>
          <w:sz w:val="28"/>
          <w:szCs w:val="28"/>
        </w:rPr>
        <w:t>78.357 pasti</w:t>
      </w:r>
      <w:r w:rsidRPr="00F3514C">
        <w:rPr>
          <w:rFonts w:ascii="Garamond" w:hAnsi="Garamond"/>
          <w:sz w:val="28"/>
          <w:szCs w:val="28"/>
        </w:rPr>
        <w:t>, con una media giornaliera di </w:t>
      </w:r>
      <w:r w:rsidRPr="00F3514C">
        <w:rPr>
          <w:rStyle w:val="StrongEmphasis"/>
          <w:rFonts w:ascii="Garamond" w:hAnsi="Garamond"/>
          <w:sz w:val="28"/>
          <w:szCs w:val="28"/>
        </w:rPr>
        <w:t>215 presenze</w:t>
      </w:r>
      <w:r w:rsidRPr="00F3514C">
        <w:rPr>
          <w:rFonts w:ascii="Garamond" w:hAnsi="Garamond"/>
          <w:sz w:val="28"/>
          <w:szCs w:val="28"/>
        </w:rPr>
        <w:t> (114 a mezzogiorno e 101 alla sera).</w:t>
      </w:r>
    </w:p>
    <w:p w14:paraId="417AF232" w14:textId="77777777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>Facendo un raffronto con il 2023 – durante il quale i pasti serviti sono stati 66.735 (57.400 nel 2022) – si può evidenziare un significativo incremento del 17 per cento nel 2024: segno che la mensa di solidarietà di via Don Luigi Guanella ha consolidato il suo servizio ed è diventata un punto di riferimento indispensabile in città per le tante persone in difficoltà.</w:t>
      </w:r>
    </w:p>
    <w:p w14:paraId="319C1E95" w14:textId="503187D0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 xml:space="preserve">Il tutto grazie anche alla preziosa disponibilità di oltre </w:t>
      </w:r>
      <w:r w:rsidRPr="00F3514C">
        <w:rPr>
          <w:rFonts w:ascii="Garamond" w:hAnsi="Garamond"/>
          <w:b/>
          <w:bCs/>
          <w:sz w:val="28"/>
          <w:szCs w:val="28"/>
        </w:rPr>
        <w:t>230 volontari</w:t>
      </w:r>
      <w:r w:rsidRPr="00F3514C">
        <w:rPr>
          <w:rStyle w:val="StrongEmphasis"/>
          <w:rFonts w:ascii="Garamond" w:hAnsi="Garamond"/>
          <w:sz w:val="28"/>
          <w:szCs w:val="28"/>
        </w:rPr>
        <w:t xml:space="preserve"> che anche nel 2024 hanno dato il loro apporto</w:t>
      </w:r>
      <w:r w:rsidRPr="00F3514C">
        <w:rPr>
          <w:rFonts w:ascii="Garamond" w:hAnsi="Garamond"/>
          <w:sz w:val="28"/>
          <w:szCs w:val="28"/>
        </w:rPr>
        <w:t xml:space="preserve"> per rendere possibile il servizio: nello specifico, sono almeno 30 le persone che ogni giorno, a turno, prestano la loro opera ad accogliere e servire gli ospiti durante le ore di apertura della mensa, per un totale di oltre </w:t>
      </w:r>
      <w:r w:rsidRPr="00F3514C">
        <w:rPr>
          <w:rFonts w:ascii="Garamond" w:hAnsi="Garamond"/>
          <w:b/>
          <w:bCs/>
          <w:sz w:val="28"/>
          <w:szCs w:val="28"/>
        </w:rPr>
        <w:t>18.000 ore</w:t>
      </w:r>
      <w:r w:rsidRPr="00F3514C">
        <w:rPr>
          <w:rFonts w:ascii="Garamond" w:hAnsi="Garamond"/>
          <w:sz w:val="28"/>
          <w:szCs w:val="28"/>
        </w:rPr>
        <w:t xml:space="preserve"> di presenza.</w:t>
      </w:r>
      <w:r w:rsidRPr="00F3514C">
        <w:rPr>
          <w:rFonts w:ascii="Garamond" w:hAnsi="Garamond"/>
          <w:sz w:val="28"/>
          <w:szCs w:val="28"/>
        </w:rPr>
        <w:br/>
        <w:t>«Sono numeri eloquenti – commenta </w:t>
      </w:r>
      <w:r w:rsidRPr="00F3514C">
        <w:rPr>
          <w:rStyle w:val="StrongEmphasis"/>
          <w:rFonts w:ascii="Garamond" w:hAnsi="Garamond"/>
          <w:sz w:val="28"/>
          <w:szCs w:val="28"/>
        </w:rPr>
        <w:t>Gabriele Bianchi</w:t>
      </w:r>
      <w:r w:rsidRPr="00F3514C">
        <w:rPr>
          <w:rFonts w:ascii="Garamond" w:hAnsi="Garamond"/>
          <w:sz w:val="28"/>
          <w:szCs w:val="28"/>
        </w:rPr>
        <w:t>, operatore della Fondazione Caritas Solidarietà e Servizio Onlus e responsabile della struttura – e dimostrano che la mensa cresce di anno in anno e si consolida grazie al prezioso e quotidiano lavoro dei 7 operatori, impegnati a turni 7 giorni su 7, e dei 230 volontari, senza i quali il servizio non potrebbe esistere. Li ringrazio personalmente, a nome di tutti gli Enti coinvolti in questo importante progetto».</w:t>
      </w:r>
    </w:p>
    <w:p w14:paraId="4D4DFD44" w14:textId="77777777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lastRenderedPageBreak/>
        <w:t>Inoltre, è stato messo in evidenza il dato relativo alla fornitura di generi alimentari: nel 2024 sono stati </w:t>
      </w:r>
      <w:r w:rsidRPr="00F3514C">
        <w:rPr>
          <w:rStyle w:val="StrongEmphasis"/>
          <w:rFonts w:ascii="Garamond" w:hAnsi="Garamond"/>
          <w:sz w:val="28"/>
          <w:szCs w:val="28"/>
        </w:rPr>
        <w:t>74.000 i chilogrammi di cibo</w:t>
      </w:r>
      <w:r w:rsidRPr="00F3514C">
        <w:rPr>
          <w:rFonts w:ascii="Garamond" w:hAnsi="Garamond"/>
          <w:sz w:val="28"/>
          <w:szCs w:val="28"/>
        </w:rPr>
        <w:t> ricevuti in dono per la mensa.</w:t>
      </w:r>
      <w:r w:rsidRPr="00F3514C">
        <w:rPr>
          <w:rFonts w:ascii="Garamond" w:hAnsi="Garamond"/>
          <w:sz w:val="28"/>
          <w:szCs w:val="28"/>
        </w:rPr>
        <w:br/>
        <w:t>Rispetto all’anno precedente – che ha registrato una fornitura di 56.000 chilogrammi – c’è stato quindi un incremento del 32 per cento.</w:t>
      </w:r>
    </w:p>
    <w:p w14:paraId="7051C007" w14:textId="77777777" w:rsidR="00F3514C" w:rsidRDefault="00F3514C" w:rsidP="00F3514C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>«</w:t>
      </w:r>
      <w:r w:rsidRPr="00F3514C">
        <w:rPr>
          <w:rFonts w:ascii="Garamond" w:hAnsi="Garamond" w:cs="Aptos"/>
          <w:sz w:val="28"/>
          <w:szCs w:val="28"/>
        </w:rPr>
        <w:t xml:space="preserve">Ciò è stato determinato - specifica ancora Gabriele Bianchi - </w:t>
      </w:r>
      <w:r w:rsidRPr="00F3514C">
        <w:rPr>
          <w:rFonts w:ascii="Garamond" w:hAnsi="Garamond" w:cs="Aptos"/>
          <w:color w:val="000000"/>
          <w:sz w:val="28"/>
          <w:szCs w:val="28"/>
        </w:rPr>
        <w:t>da una maggiore attenzione di tante parrocchie che si sono attivate nelle raccolte alimentari “inter-parrocchiali” e dalla sensibilizzazione di diverse scuole materne e primarie, soprattutto della città. Siamo molto contenti di questo bel risultato, segno evidente che la mensa di solidarietà ha consolidato il suo servizio ed è diventata un punto di riferimento indispensabile in città per le tante persone in difficoltà</w:t>
      </w:r>
      <w:r w:rsidRPr="00F3514C">
        <w:rPr>
          <w:rFonts w:ascii="Garamond" w:hAnsi="Garamond"/>
          <w:sz w:val="28"/>
          <w:szCs w:val="28"/>
        </w:rPr>
        <w:t>. Ovviamente colgo questa occasione per ringraziare di cuore le aziende, le associazioni, le scuole, le parrocchie e anche i privati sempre più numerosi che in modo generoso sostengono ogni giorno il servizio. Di ciò siamo molto orgogliosi. Grazie di cuore a tutti».</w:t>
      </w:r>
    </w:p>
    <w:p w14:paraId="4E522046" w14:textId="77777777" w:rsidR="00F3514C" w:rsidRDefault="00F3514C" w:rsidP="00F3514C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06627202" w14:textId="0B40C1A9" w:rsidR="00F3514C" w:rsidRPr="00F3514C" w:rsidRDefault="00F3514C" w:rsidP="00F3514C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b/>
          <w:bCs/>
          <w:sz w:val="28"/>
          <w:szCs w:val="28"/>
        </w:rPr>
        <w:t>I COSTI DEL SERVIZIO</w:t>
      </w:r>
    </w:p>
    <w:p w14:paraId="5312B9E0" w14:textId="77777777" w:rsidR="00F3514C" w:rsidRDefault="00F3514C" w:rsidP="00F3514C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 xml:space="preserve">Ricordiamo che nel 2024 i costi del servizio della mensa ammontano a 255.389 euro. Questi costi sono stati sostenuti attraverso i fondi dell’8×1000 destinati alla Chiesa Cattolica (120.000 euro) e dalle numerose donazioni e offerte di privati, associazioni e aziende ricevute nel corso dell’anno (133.169 euro). Il disavanzo di 2.220 euro è stato coperto dalla Fondazione Caritas Solidarietà e Servizio Onlus. Nel 2024 inoltre è stato possibile acquistare un’auto per il ritiro quotidiano delle donazioni in alimenti grazie a un contributo del Fondo CEI 8x1000 attraverso Caritas Italiana. </w:t>
      </w:r>
    </w:p>
    <w:p w14:paraId="25F3AD0D" w14:textId="44ECFF80" w:rsidR="00F3514C" w:rsidRPr="00F3514C" w:rsidRDefault="00F3514C" w:rsidP="00F3514C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 w:cs="Liberation Serif"/>
          <w:sz w:val="28"/>
          <w:szCs w:val="28"/>
        </w:rPr>
        <w:t xml:space="preserve">«Ringrazio di cuore tutte </w:t>
      </w:r>
      <w:r w:rsidRPr="00F3514C">
        <w:rPr>
          <w:rFonts w:ascii="Garamond" w:hAnsi="Garamond"/>
          <w:sz w:val="28"/>
          <w:szCs w:val="28"/>
        </w:rPr>
        <w:t xml:space="preserve">le realtà e i numerosi donatori che sostengono Casa Nazareth e che anche nel 2024 hanno dimostrato una generosa attenzione e una preziosa vicinanza alla mensa di solidarietà di Como - sottolinea </w:t>
      </w:r>
      <w:r w:rsidRPr="00F3514C">
        <w:rPr>
          <w:rFonts w:ascii="Garamond" w:hAnsi="Garamond"/>
          <w:b/>
          <w:bCs/>
          <w:sz w:val="28"/>
          <w:szCs w:val="28"/>
        </w:rPr>
        <w:t>Simone Digregorio</w:t>
      </w:r>
      <w:r w:rsidRPr="00F3514C">
        <w:rPr>
          <w:rFonts w:ascii="Garamond" w:hAnsi="Garamond"/>
          <w:sz w:val="28"/>
          <w:szCs w:val="28"/>
        </w:rPr>
        <w:t xml:space="preserve">, direttore della Fondazione Solidarietà e Servizio Onlus - Questi numeri evidenziano il grande impegno economico che comporta la gestione della mensa e anche la grande sensibilità di tante persone che hanno seguito le iniziative e gli eventi di raccolta fondi messi in atto, soprattutto nella parte finale dell’anno. Anche nel corso del 2025 sono previsti nuovi appuntamenti solidali – spettacoli teatrali, concerti, incontri… - a cui tutti sono sin da ora </w:t>
      </w:r>
      <w:r w:rsidRPr="00F3514C">
        <w:rPr>
          <w:rFonts w:ascii="Garamond" w:hAnsi="Garamond"/>
          <w:sz w:val="28"/>
          <w:szCs w:val="28"/>
        </w:rPr>
        <w:lastRenderedPageBreak/>
        <w:t xml:space="preserve">invitati per condividere insieme a noi la </w:t>
      </w:r>
      <w:r w:rsidRPr="00F3514C">
        <w:rPr>
          <w:rFonts w:ascii="Garamond" w:hAnsi="Garamond"/>
          <w:i/>
          <w:iCs/>
          <w:sz w:val="28"/>
          <w:szCs w:val="28"/>
        </w:rPr>
        <w:t>mission</w:t>
      </w:r>
      <w:r w:rsidRPr="00F3514C">
        <w:rPr>
          <w:rFonts w:ascii="Garamond" w:hAnsi="Garamond"/>
          <w:sz w:val="28"/>
          <w:szCs w:val="28"/>
        </w:rPr>
        <w:t xml:space="preserve"> di questo indispensabile servizio per la città</w:t>
      </w:r>
      <w:r w:rsidRPr="00F3514C">
        <w:rPr>
          <w:rFonts w:ascii="Garamond" w:hAnsi="Garamond" w:cs="Liberation Serif"/>
          <w:sz w:val="28"/>
          <w:szCs w:val="28"/>
        </w:rPr>
        <w:t>»</w:t>
      </w:r>
      <w:r w:rsidRPr="00F3514C">
        <w:rPr>
          <w:rFonts w:ascii="Garamond" w:hAnsi="Garamond"/>
          <w:sz w:val="28"/>
          <w:szCs w:val="28"/>
        </w:rPr>
        <w:t>.</w:t>
      </w:r>
    </w:p>
    <w:p w14:paraId="659D3097" w14:textId="77777777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 xml:space="preserve">Tra gli eventi organizzati nel 2024 ricordiamo il mercatino del libro usato nella parrocchia di San Fedele a Como, i concerti “ImMENSAmente musica” ospitati nel giardino di Casa Nazareth, lo spettacolo al Teatro di Breccia con la compagnia Svitol di Lipomo, il concerto del gruppo vocale “Contrattempo” sempre a Breccia, il concerto gospel “The Christmas show” nella chiesa parrocchiale di San Giuseppe a Como e il concerto di Natale dell’Orchestra da Camera “Franz Terraneo” nella basilica di San Fedele a Como </w:t>
      </w:r>
      <w:r w:rsidRPr="00F3514C">
        <w:rPr>
          <w:rStyle w:val="StrongEmphasis"/>
          <w:rFonts w:ascii="Garamond" w:hAnsi="Garamond"/>
          <w:sz w:val="28"/>
          <w:szCs w:val="28"/>
        </w:rPr>
        <w:t xml:space="preserve">(vedi nella sezione “Eventi” del sito </w:t>
      </w:r>
      <w:hyperlink r:id="rId8" w:history="1">
        <w:r w:rsidRPr="00F3514C">
          <w:rPr>
            <w:rStyle w:val="Collegamentoipertestuale"/>
            <w:rFonts w:ascii="Garamond" w:hAnsi="Garamond"/>
            <w:sz w:val="28"/>
            <w:szCs w:val="28"/>
          </w:rPr>
          <w:t>www.casa-nazareth.it</w:t>
        </w:r>
      </w:hyperlink>
      <w:r w:rsidRPr="00F3514C">
        <w:rPr>
          <w:rStyle w:val="StrongEmphasis"/>
          <w:rFonts w:ascii="Garamond" w:hAnsi="Garamond"/>
          <w:sz w:val="28"/>
          <w:szCs w:val="28"/>
        </w:rPr>
        <w:t xml:space="preserve"> gli articoli dedicati)</w:t>
      </w:r>
      <w:r w:rsidRPr="00F3514C">
        <w:rPr>
          <w:rFonts w:ascii="Garamond" w:hAnsi="Garamond"/>
          <w:sz w:val="28"/>
          <w:szCs w:val="28"/>
        </w:rPr>
        <w:t>.</w:t>
      </w:r>
    </w:p>
    <w:p w14:paraId="6BA1B88A" w14:textId="77777777" w:rsidR="004F6E61" w:rsidRDefault="004F6E61" w:rsidP="00F3514C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617CEF43" w14:textId="504469F5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Fonts w:ascii="Garamond" w:hAnsi="Garamond"/>
          <w:sz w:val="28"/>
          <w:szCs w:val="28"/>
        </w:rPr>
        <w:t>Al progetto della mensa di solidarietà collaborano attivamente diverse realtà cittadine: Fondazione Caritas Solidarietà e Servizio Onlus, la Casa della Missione di Como (Missionari Vincenziani), la Casa Vincenziana ODV, le Suore Guanelliane Figlie di Santa Maria della Provvidenza e l’Associazione Incroci ODV.</w:t>
      </w:r>
    </w:p>
    <w:p w14:paraId="10F3D634" w14:textId="77777777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344B6552" w14:textId="494FB9F4" w:rsidR="007338BA" w:rsidRDefault="00F3514C" w:rsidP="00F3514C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  <w:r w:rsidRPr="00F3514C">
        <w:rPr>
          <w:rStyle w:val="StrongEmphasis"/>
          <w:rFonts w:ascii="Garamond" w:hAnsi="Garamond"/>
          <w:sz w:val="28"/>
          <w:szCs w:val="28"/>
        </w:rPr>
        <w:t>Continua a essere attiva la campagna “Dona un pasto caldo”:</w:t>
      </w:r>
      <w:r w:rsidR="004F6E61">
        <w:rPr>
          <w:rStyle w:val="StrongEmphasis"/>
          <w:rFonts w:ascii="Garamond" w:hAnsi="Garamond"/>
          <w:sz w:val="28"/>
          <w:szCs w:val="28"/>
        </w:rPr>
        <w:t xml:space="preserve"> </w:t>
      </w:r>
      <w:r w:rsidRPr="00F3514C">
        <w:rPr>
          <w:rStyle w:val="StrongEmphasis"/>
          <w:rFonts w:ascii="Garamond" w:hAnsi="Garamond"/>
          <w:sz w:val="28"/>
          <w:szCs w:val="28"/>
        </w:rPr>
        <w:t xml:space="preserve">con soli 4 euro è </w:t>
      </w:r>
      <w:r w:rsidR="007338BA">
        <w:rPr>
          <w:rStyle w:val="StrongEmphasis"/>
          <w:rFonts w:ascii="Garamond" w:hAnsi="Garamond"/>
          <w:sz w:val="28"/>
          <w:szCs w:val="28"/>
        </w:rPr>
        <w:t>si possono</w:t>
      </w:r>
      <w:r w:rsidRPr="00F3514C">
        <w:rPr>
          <w:rStyle w:val="StrongEmphasis"/>
          <w:rFonts w:ascii="Garamond" w:hAnsi="Garamond"/>
          <w:sz w:val="28"/>
          <w:szCs w:val="28"/>
        </w:rPr>
        <w:t xml:space="preserve"> sostenere i costi</w:t>
      </w:r>
      <w:r w:rsidR="004F6E61">
        <w:rPr>
          <w:rStyle w:val="StrongEmphasis"/>
          <w:rFonts w:ascii="Garamond" w:hAnsi="Garamond"/>
          <w:sz w:val="28"/>
          <w:szCs w:val="28"/>
        </w:rPr>
        <w:t xml:space="preserve"> </w:t>
      </w:r>
      <w:r w:rsidRPr="00F3514C">
        <w:rPr>
          <w:rStyle w:val="StrongEmphasis"/>
          <w:rFonts w:ascii="Garamond" w:hAnsi="Garamond"/>
          <w:sz w:val="28"/>
          <w:szCs w:val="28"/>
        </w:rPr>
        <w:t xml:space="preserve">per la </w:t>
      </w:r>
      <w:r w:rsidR="007338BA">
        <w:rPr>
          <w:rStyle w:val="StrongEmphasis"/>
          <w:rFonts w:ascii="Garamond" w:hAnsi="Garamond"/>
          <w:sz w:val="28"/>
          <w:szCs w:val="28"/>
        </w:rPr>
        <w:t>preparazione</w:t>
      </w:r>
      <w:r w:rsidRPr="00F3514C">
        <w:rPr>
          <w:rStyle w:val="StrongEmphasis"/>
          <w:rFonts w:ascii="Garamond" w:hAnsi="Garamond"/>
          <w:sz w:val="28"/>
          <w:szCs w:val="28"/>
        </w:rPr>
        <w:t xml:space="preserve"> di un pasto a un ospite della mensa.</w:t>
      </w:r>
      <w:r w:rsidRPr="00F3514C">
        <w:rPr>
          <w:rStyle w:val="StrongEmphasis"/>
          <w:rFonts w:ascii="Garamond" w:hAnsi="Garamond"/>
          <w:sz w:val="28"/>
          <w:szCs w:val="28"/>
        </w:rPr>
        <w:br/>
      </w:r>
    </w:p>
    <w:p w14:paraId="15C53840" w14:textId="6584D77B" w:rsidR="004F6E61" w:rsidRDefault="00F3514C" w:rsidP="00F3514C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  <w:r w:rsidRPr="00F3514C">
        <w:rPr>
          <w:rStyle w:val="StrongEmphasis"/>
          <w:rFonts w:ascii="Garamond" w:hAnsi="Garamond"/>
          <w:sz w:val="28"/>
          <w:szCs w:val="28"/>
        </w:rPr>
        <w:t>È possibile donare attraverso bonifico bancario:</w:t>
      </w:r>
      <w:r w:rsidR="004F6E61">
        <w:rPr>
          <w:rStyle w:val="StrongEmphasis"/>
          <w:rFonts w:ascii="Garamond" w:hAnsi="Garamond"/>
          <w:sz w:val="28"/>
          <w:szCs w:val="28"/>
        </w:rPr>
        <w:t xml:space="preserve"> </w:t>
      </w:r>
    </w:p>
    <w:p w14:paraId="3CD01B56" w14:textId="77777777" w:rsidR="004F6E61" w:rsidRDefault="00F3514C" w:rsidP="00F3514C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  <w:r w:rsidRPr="00F3514C">
        <w:rPr>
          <w:rStyle w:val="StrongEmphasis"/>
          <w:rFonts w:ascii="Garamond" w:hAnsi="Garamond"/>
          <w:sz w:val="28"/>
          <w:szCs w:val="28"/>
        </w:rPr>
        <w:t>Fondazione Caritas Solidarietà e Servizio ONLUS</w:t>
      </w:r>
      <w:r w:rsidR="004F6E61">
        <w:rPr>
          <w:rStyle w:val="StrongEmphasis"/>
          <w:rFonts w:ascii="Garamond" w:hAnsi="Garamond"/>
          <w:sz w:val="28"/>
          <w:szCs w:val="28"/>
        </w:rPr>
        <w:t xml:space="preserve"> </w:t>
      </w:r>
    </w:p>
    <w:p w14:paraId="15D478F0" w14:textId="77777777" w:rsidR="004F6E61" w:rsidRDefault="00F3514C" w:rsidP="00F3514C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  <w:r w:rsidRPr="00F3514C">
        <w:rPr>
          <w:rStyle w:val="StrongEmphasis"/>
          <w:rFonts w:ascii="Garamond" w:hAnsi="Garamond"/>
          <w:sz w:val="28"/>
          <w:szCs w:val="28"/>
        </w:rPr>
        <w:t>IBAN IT65U0623010920000047613391</w:t>
      </w:r>
    </w:p>
    <w:p w14:paraId="756D3BD7" w14:textId="4C81422C" w:rsidR="00F3514C" w:rsidRPr="00F3514C" w:rsidRDefault="00F3514C" w:rsidP="00F3514C">
      <w:pPr>
        <w:pStyle w:val="Standard"/>
        <w:jc w:val="both"/>
        <w:rPr>
          <w:rStyle w:val="StrongEmphasis"/>
          <w:rFonts w:ascii="Garamond" w:hAnsi="Garamond"/>
          <w:b w:val="0"/>
          <w:bCs w:val="0"/>
          <w:sz w:val="28"/>
          <w:szCs w:val="28"/>
        </w:rPr>
      </w:pPr>
      <w:r w:rsidRPr="00F3514C">
        <w:rPr>
          <w:rStyle w:val="StrongEmphasis"/>
          <w:rFonts w:ascii="Garamond" w:hAnsi="Garamond"/>
          <w:sz w:val="28"/>
          <w:szCs w:val="28"/>
        </w:rPr>
        <w:t>Banca Crédit Agricole – Causale: Mensa di solidarietà.</w:t>
      </w:r>
    </w:p>
    <w:p w14:paraId="7A9D94B9" w14:textId="77777777" w:rsidR="00F3514C" w:rsidRPr="00F3514C" w:rsidRDefault="00F3514C" w:rsidP="00F3514C">
      <w:pPr>
        <w:pStyle w:val="Standard"/>
        <w:jc w:val="both"/>
        <w:rPr>
          <w:rStyle w:val="StrongEmphasis"/>
          <w:rFonts w:ascii="Garamond" w:hAnsi="Garamond"/>
          <w:sz w:val="28"/>
          <w:szCs w:val="28"/>
        </w:rPr>
      </w:pPr>
    </w:p>
    <w:p w14:paraId="0A5F7386" w14:textId="77777777" w:rsidR="00F3514C" w:rsidRPr="00F3514C" w:rsidRDefault="00F3514C" w:rsidP="00F3514C">
      <w:pPr>
        <w:pStyle w:val="Standard"/>
        <w:jc w:val="both"/>
        <w:rPr>
          <w:rFonts w:ascii="Garamond" w:hAnsi="Garamond"/>
          <w:sz w:val="28"/>
          <w:szCs w:val="28"/>
        </w:rPr>
      </w:pPr>
      <w:r w:rsidRPr="00F3514C">
        <w:rPr>
          <w:rStyle w:val="StrongEmphasis"/>
          <w:rFonts w:ascii="Garamond" w:hAnsi="Garamond"/>
          <w:sz w:val="28"/>
          <w:szCs w:val="28"/>
        </w:rPr>
        <w:t>Maggiori informazioni su www.casa-nazareth.it</w:t>
      </w:r>
    </w:p>
    <w:p w14:paraId="0B2104A8" w14:textId="77777777" w:rsidR="00B70EA5" w:rsidRPr="0080106F" w:rsidRDefault="00B70EA5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sectPr w:rsidR="00B70EA5" w:rsidRPr="0080106F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E6584" w14:textId="77777777" w:rsidR="001561B7" w:rsidRDefault="001561B7" w:rsidP="00A9629A">
      <w:pPr>
        <w:spacing w:after="0" w:line="240" w:lineRule="auto"/>
      </w:pPr>
      <w:r>
        <w:separator/>
      </w:r>
    </w:p>
  </w:endnote>
  <w:endnote w:type="continuationSeparator" w:id="0">
    <w:p w14:paraId="506E7D88" w14:textId="77777777" w:rsidR="001561B7" w:rsidRDefault="001561B7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6A549" w14:textId="77777777" w:rsidR="001561B7" w:rsidRDefault="001561B7" w:rsidP="00A9629A">
      <w:pPr>
        <w:spacing w:after="0" w:line="240" w:lineRule="auto"/>
      </w:pPr>
      <w:r>
        <w:separator/>
      </w:r>
    </w:p>
  </w:footnote>
  <w:footnote w:type="continuationSeparator" w:id="0">
    <w:p w14:paraId="580DBE20" w14:textId="77777777" w:rsidR="001561B7" w:rsidRDefault="001561B7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3"/>
  </w:num>
  <w:num w:numId="3" w16cid:durableId="862978334">
    <w:abstractNumId w:val="5"/>
  </w:num>
  <w:num w:numId="4" w16cid:durableId="297079165">
    <w:abstractNumId w:val="31"/>
  </w:num>
  <w:num w:numId="5" w16cid:durableId="728457847">
    <w:abstractNumId w:val="26"/>
  </w:num>
  <w:num w:numId="6" w16cid:durableId="559554264">
    <w:abstractNumId w:val="4"/>
  </w:num>
  <w:num w:numId="7" w16cid:durableId="548031631">
    <w:abstractNumId w:val="25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3"/>
  </w:num>
  <w:num w:numId="11" w16cid:durableId="972372180">
    <w:abstractNumId w:val="20"/>
  </w:num>
  <w:num w:numId="12" w16cid:durableId="1732145468">
    <w:abstractNumId w:val="12"/>
  </w:num>
  <w:num w:numId="13" w16cid:durableId="420106040">
    <w:abstractNumId w:val="15"/>
  </w:num>
  <w:num w:numId="14" w16cid:durableId="1169176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0"/>
  </w:num>
  <w:num w:numId="17" w16cid:durableId="1604991298">
    <w:abstractNumId w:val="32"/>
  </w:num>
  <w:num w:numId="18" w16cid:durableId="2061056942">
    <w:abstractNumId w:val="22"/>
  </w:num>
  <w:num w:numId="19" w16cid:durableId="217595616">
    <w:abstractNumId w:val="28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8"/>
  </w:num>
  <w:num w:numId="23" w16cid:durableId="711340778">
    <w:abstractNumId w:val="19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7"/>
  </w:num>
  <w:num w:numId="27" w16cid:durableId="1528135107">
    <w:abstractNumId w:val="35"/>
  </w:num>
  <w:num w:numId="28" w16cid:durableId="1827084085">
    <w:abstractNumId w:val="16"/>
  </w:num>
  <w:num w:numId="29" w16cid:durableId="240989957">
    <w:abstractNumId w:val="34"/>
  </w:num>
  <w:num w:numId="30" w16cid:durableId="1755472756">
    <w:abstractNumId w:val="37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9"/>
  </w:num>
  <w:num w:numId="35" w16cid:durableId="1895310400">
    <w:abstractNumId w:val="21"/>
  </w:num>
  <w:num w:numId="36" w16cid:durableId="766656072">
    <w:abstractNumId w:val="6"/>
  </w:num>
  <w:num w:numId="37" w16cid:durableId="475952968">
    <w:abstractNumId w:val="24"/>
  </w:num>
  <w:num w:numId="38" w16cid:durableId="1749888786">
    <w:abstractNumId w:val="27"/>
  </w:num>
  <w:num w:numId="39" w16cid:durableId="13203538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F3506"/>
    <w:rsid w:val="000F52A7"/>
    <w:rsid w:val="001078BA"/>
    <w:rsid w:val="001267C7"/>
    <w:rsid w:val="00133875"/>
    <w:rsid w:val="001435F8"/>
    <w:rsid w:val="00143762"/>
    <w:rsid w:val="001561B7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48DC"/>
    <w:rsid w:val="002B38A2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75B3"/>
    <w:rsid w:val="003E2D26"/>
    <w:rsid w:val="003E4CA5"/>
    <w:rsid w:val="003F3C45"/>
    <w:rsid w:val="003F6BA5"/>
    <w:rsid w:val="00407D8D"/>
    <w:rsid w:val="0043490C"/>
    <w:rsid w:val="00441FE0"/>
    <w:rsid w:val="00454805"/>
    <w:rsid w:val="00455FE7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6E61"/>
    <w:rsid w:val="004F737C"/>
    <w:rsid w:val="0050026D"/>
    <w:rsid w:val="00501181"/>
    <w:rsid w:val="00531B9D"/>
    <w:rsid w:val="00537A47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38BA"/>
    <w:rsid w:val="007340AD"/>
    <w:rsid w:val="0074462D"/>
    <w:rsid w:val="007463CC"/>
    <w:rsid w:val="0075136D"/>
    <w:rsid w:val="0076110A"/>
    <w:rsid w:val="00766F49"/>
    <w:rsid w:val="00767D1D"/>
    <w:rsid w:val="00770C5D"/>
    <w:rsid w:val="00774287"/>
    <w:rsid w:val="0078458D"/>
    <w:rsid w:val="00786B4B"/>
    <w:rsid w:val="00791A1D"/>
    <w:rsid w:val="00793A0E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A3C"/>
    <w:rsid w:val="008D0954"/>
    <w:rsid w:val="008D2379"/>
    <w:rsid w:val="008D3906"/>
    <w:rsid w:val="008D3A93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6612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372F"/>
    <w:rsid w:val="00BD583B"/>
    <w:rsid w:val="00BD6892"/>
    <w:rsid w:val="00BE2626"/>
    <w:rsid w:val="00BE3FD6"/>
    <w:rsid w:val="00BE71DD"/>
    <w:rsid w:val="00BF2306"/>
    <w:rsid w:val="00C017ED"/>
    <w:rsid w:val="00C0219B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616C6"/>
    <w:rsid w:val="00D62380"/>
    <w:rsid w:val="00D63A50"/>
    <w:rsid w:val="00D72D63"/>
    <w:rsid w:val="00D73FB9"/>
    <w:rsid w:val="00D752FB"/>
    <w:rsid w:val="00D946AE"/>
    <w:rsid w:val="00D97150"/>
    <w:rsid w:val="00D975C4"/>
    <w:rsid w:val="00DA2CC0"/>
    <w:rsid w:val="00DB1C59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349E"/>
    <w:rsid w:val="00F33A52"/>
    <w:rsid w:val="00F3514C"/>
    <w:rsid w:val="00F36D9D"/>
    <w:rsid w:val="00F5350B"/>
    <w:rsid w:val="00F57262"/>
    <w:rsid w:val="00F61150"/>
    <w:rsid w:val="00F611DD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E7E9D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Standard">
    <w:name w:val="Standard"/>
    <w:rsid w:val="00F3514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351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a-nazareth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857</Words>
  <Characters>4769</Characters>
  <Application>Microsoft Office Word</Application>
  <DocSecurity>0</DocSecurity>
  <Lines>83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7</cp:revision>
  <cp:lastPrinted>2025-03-17T08:47:00Z</cp:lastPrinted>
  <dcterms:created xsi:type="dcterms:W3CDTF">2025-03-26T07:15:00Z</dcterms:created>
  <dcterms:modified xsi:type="dcterms:W3CDTF">2025-03-26T07:27:00Z</dcterms:modified>
</cp:coreProperties>
</file>